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5DE1">
      <w:pPr>
        <w:pStyle w:val="4"/>
      </w:pPr>
      <w:r>
        <w:t> </w:t>
      </w:r>
    </w:p>
    <w:p w14:paraId="5FA77361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信访</w:t>
      </w:r>
      <w:r>
        <w:rPr>
          <w:rFonts w:hint="eastAsia" w:ascii="黑体" w:hAnsi="黑体" w:eastAsia="黑体"/>
          <w:sz w:val="30"/>
          <w:szCs w:val="30"/>
        </w:rPr>
        <w:t>基本情况登记表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988"/>
      </w:tblGrid>
      <w:tr w14:paraId="2820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88" w:type="dxa"/>
          <w:trHeight w:val="312" w:hRule="atLeast"/>
        </w:trPr>
        <w:tc>
          <w:tcPr>
            <w:tcW w:w="1836" w:type="dxa"/>
            <w:vMerge w:val="restart"/>
          </w:tcPr>
          <w:p w14:paraId="01EA8915">
            <w:pPr>
              <w:jc w:val="left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信访内容</w:t>
            </w:r>
          </w:p>
        </w:tc>
      </w:tr>
      <w:tr w14:paraId="03E6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vMerge w:val="continue"/>
          </w:tcPr>
          <w:p w14:paraId="73D31A41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88" w:type="dxa"/>
          </w:tcPr>
          <w:p w14:paraId="3FED07F5">
            <w:pPr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杭州市信访局、城市建设局领导: 你们好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!我是云咏汀州府（杭政储出〔2022〕38号地块项目）2#楼3#楼5#楼部分业主代表，我们发现2#楼3#楼5#楼现场及施工图图纸，不符合《建筑设计防火规范》黑体加粗条文即强条5.5.25条要求。建筑高度大于27M，不大于54M，每层的安全出口只有一个的情况下，应满足任一户门至最近安全出口的疏散距离不应超10M要求。同时国家强制性规范及强条《建筑防火通用规范》7.3.1-3条，业主代表多次与开发商沟通，开发商死不承认（怕承担相应责任），设计院也是多次推脱，试图用前室是安全出口来糊弄业主（附上大于27M，不大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于54M户门外就是前室的相关规范图集图片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6125210" cy="4594225"/>
                  <wp:effectExtent l="0" t="0" r="8890" b="15875"/>
                  <wp:docPr id="1" name="图片 1" descr="0c432ac9e3b1693d02fa949f7d06f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432ac9e3b1693d02fa949f7d06f9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210" cy="459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），致业主安全于不顾。众所周知，国家强制性规范为设计之底线，一分一里也容不得中天建设集团及中天美好集团践踏。同时要求开发商，设计院，图审单位公开道歉并承担相应责任。</w:t>
            </w:r>
          </w:p>
          <w:p w14:paraId="04A332F7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同时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图纸截图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drawing>
                <wp:inline distT="0" distB="0" distL="114300" distR="114300">
                  <wp:extent cx="7282815" cy="3264535"/>
                  <wp:effectExtent l="0" t="0" r="13335" b="12065"/>
                  <wp:docPr id="2" name="图片 2" descr="1731656728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16567283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15" cy="32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要求书面回复，如此问题不得到合理的解决，我们将继续向上信访，唯权！   </w:t>
            </w:r>
          </w:p>
        </w:tc>
      </w:tr>
    </w:tbl>
    <w:p w14:paraId="2BA4DF55"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F1881E3"/>
    <w:p w14:paraId="1A3BE2A5"/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DJmYTQwZGM2MjE2ZWRhYjc1NWYyZTRjNWZiOWMifQ=="/>
  </w:docVars>
  <w:rsids>
    <w:rsidRoot w:val="00172A27"/>
    <w:rsid w:val="0007678A"/>
    <w:rsid w:val="00096747"/>
    <w:rsid w:val="00103588"/>
    <w:rsid w:val="001045DB"/>
    <w:rsid w:val="00105598"/>
    <w:rsid w:val="00172A27"/>
    <w:rsid w:val="001E67E8"/>
    <w:rsid w:val="002201D3"/>
    <w:rsid w:val="00230F11"/>
    <w:rsid w:val="002C613B"/>
    <w:rsid w:val="002E3342"/>
    <w:rsid w:val="00391653"/>
    <w:rsid w:val="003D4587"/>
    <w:rsid w:val="003E5EFF"/>
    <w:rsid w:val="00422AA6"/>
    <w:rsid w:val="00430053"/>
    <w:rsid w:val="00486774"/>
    <w:rsid w:val="0058332A"/>
    <w:rsid w:val="005C6196"/>
    <w:rsid w:val="005F26EF"/>
    <w:rsid w:val="005F43A5"/>
    <w:rsid w:val="006549B2"/>
    <w:rsid w:val="00660234"/>
    <w:rsid w:val="0067150F"/>
    <w:rsid w:val="00682C81"/>
    <w:rsid w:val="006C49E5"/>
    <w:rsid w:val="006E755F"/>
    <w:rsid w:val="00747E37"/>
    <w:rsid w:val="00752598"/>
    <w:rsid w:val="007564A2"/>
    <w:rsid w:val="007C3404"/>
    <w:rsid w:val="008602B0"/>
    <w:rsid w:val="00863F82"/>
    <w:rsid w:val="00874FDF"/>
    <w:rsid w:val="008916CF"/>
    <w:rsid w:val="008A4C68"/>
    <w:rsid w:val="008C4196"/>
    <w:rsid w:val="008F6816"/>
    <w:rsid w:val="00905490"/>
    <w:rsid w:val="00930B4E"/>
    <w:rsid w:val="00947498"/>
    <w:rsid w:val="00966575"/>
    <w:rsid w:val="00992F60"/>
    <w:rsid w:val="009B4145"/>
    <w:rsid w:val="009C3B13"/>
    <w:rsid w:val="00A530C5"/>
    <w:rsid w:val="00AB667A"/>
    <w:rsid w:val="00AD1EBA"/>
    <w:rsid w:val="00B13BDA"/>
    <w:rsid w:val="00B95A9B"/>
    <w:rsid w:val="00BA5B8A"/>
    <w:rsid w:val="00BB06BF"/>
    <w:rsid w:val="00C54468"/>
    <w:rsid w:val="00CB2F3E"/>
    <w:rsid w:val="00D4005D"/>
    <w:rsid w:val="00D55BE8"/>
    <w:rsid w:val="00D677F9"/>
    <w:rsid w:val="00DD1AB8"/>
    <w:rsid w:val="00E17DD0"/>
    <w:rsid w:val="00E23C34"/>
    <w:rsid w:val="00E27C79"/>
    <w:rsid w:val="00E332A8"/>
    <w:rsid w:val="00E43E28"/>
    <w:rsid w:val="00EB5050"/>
    <w:rsid w:val="00ED06C6"/>
    <w:rsid w:val="00F02007"/>
    <w:rsid w:val="00F76CCC"/>
    <w:rsid w:val="00F9311D"/>
    <w:rsid w:val="00FE006E"/>
    <w:rsid w:val="08032104"/>
    <w:rsid w:val="08B2703E"/>
    <w:rsid w:val="111E27EA"/>
    <w:rsid w:val="189C4B26"/>
    <w:rsid w:val="21BF5D0C"/>
    <w:rsid w:val="23133D72"/>
    <w:rsid w:val="29142785"/>
    <w:rsid w:val="3361091E"/>
    <w:rsid w:val="34A667C7"/>
    <w:rsid w:val="3A981084"/>
    <w:rsid w:val="424942F6"/>
    <w:rsid w:val="427E0D0E"/>
    <w:rsid w:val="59571484"/>
    <w:rsid w:val="5CE24DE9"/>
    <w:rsid w:val="60CA1D45"/>
    <w:rsid w:val="725A31FE"/>
    <w:rsid w:val="74C9403F"/>
    <w:rsid w:val="EBD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Char"/>
    <w:qFormat/>
    <w:uiPriority w:val="0"/>
    <w:rPr>
      <w:kern w:val="2"/>
      <w:sz w:val="18"/>
      <w:szCs w:val="18"/>
    </w:rPr>
  </w:style>
  <w:style w:type="character" w:customStyle="1" w:styleId="10">
    <w:name w:val="页眉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402</Words>
  <Characters>433</Characters>
  <Lines>7</Lines>
  <Paragraphs>2</Paragraphs>
  <TotalTime>20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2024-07-23T07:39:00Z</dcterms:created>
  <dc:creator>王喆</dc:creator>
  <cp:lastModifiedBy>悟市人非</cp:lastModifiedBy>
  <dcterms:modified xsi:type="dcterms:W3CDTF">2024-11-25T01:44:14Z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8D28A0CF8AAA41BB893BFD70E22C0A75</vt:lpwstr>
  </property>
</Properties>
</file>